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18C2F" w14:textId="7626C875" w:rsidR="00014C5B" w:rsidRPr="00D41BAF" w:rsidRDefault="004833C8" w:rsidP="00D41BAF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Priloga 3</w:t>
      </w:r>
      <w:r w:rsidR="0073201F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D41BAF" w:rsidRPr="00D41BAF">
        <w:rPr>
          <w:rFonts w:ascii="Arial" w:hAnsi="Arial" w:cs="Arial"/>
          <w:b/>
          <w:bCs/>
          <w:sz w:val="20"/>
          <w:szCs w:val="20"/>
        </w:rPr>
        <w:t>Povzetek predračuna – rekapitulacija</w:t>
      </w:r>
    </w:p>
    <w:p w14:paraId="1A81A533" w14:textId="7DC6A9B1" w:rsidR="00D41BAF" w:rsidRPr="00D41BAF" w:rsidRDefault="00D41BAF" w:rsidP="00D41BAF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968EFA0" w14:textId="023C85D2" w:rsidR="00D41BAF" w:rsidRDefault="00D41BAF" w:rsidP="003703B4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1F5B6D">
        <w:rPr>
          <w:rFonts w:ascii="Arial" w:hAnsi="Arial" w:cs="Arial"/>
          <w:b/>
          <w:bCs/>
          <w:sz w:val="20"/>
          <w:szCs w:val="20"/>
        </w:rPr>
        <w:t>za javno naročilo z oznako OD</w:t>
      </w:r>
      <w:r w:rsidR="00E30DE4" w:rsidRPr="001F5B6D">
        <w:rPr>
          <w:rFonts w:ascii="Arial" w:hAnsi="Arial" w:cs="Arial"/>
          <w:b/>
          <w:bCs/>
          <w:sz w:val="20"/>
          <w:szCs w:val="20"/>
        </w:rPr>
        <w:t>OB</w:t>
      </w:r>
      <w:r w:rsidR="003703B4">
        <w:rPr>
          <w:rFonts w:ascii="Arial" w:hAnsi="Arial" w:cs="Arial"/>
          <w:b/>
          <w:bCs/>
          <w:sz w:val="20"/>
          <w:szCs w:val="20"/>
        </w:rPr>
        <w:t>-21/2025</w:t>
      </w:r>
      <w:r w:rsidRPr="001F5B6D">
        <w:rPr>
          <w:rFonts w:ascii="Arial" w:hAnsi="Arial" w:cs="Arial"/>
          <w:b/>
          <w:bCs/>
          <w:sz w:val="20"/>
          <w:szCs w:val="20"/>
        </w:rPr>
        <w:t>, katerega predmet je »</w:t>
      </w:r>
      <w:r w:rsidR="00B14313" w:rsidRPr="001F5B6D">
        <w:rPr>
          <w:rFonts w:ascii="Arial" w:hAnsi="Arial" w:cs="Arial"/>
          <w:b/>
          <w:bCs/>
          <w:sz w:val="20"/>
          <w:szCs w:val="20"/>
        </w:rPr>
        <w:t>Okoljsko manj obremenjujoče vzdrževanje objektov v upravljanju</w:t>
      </w:r>
      <w:r w:rsidR="00140571">
        <w:rPr>
          <w:rFonts w:ascii="Arial" w:hAnsi="Arial" w:cs="Arial"/>
          <w:b/>
          <w:bCs/>
          <w:sz w:val="20"/>
          <w:szCs w:val="20"/>
        </w:rPr>
        <w:t xml:space="preserve"> MJU</w:t>
      </w:r>
      <w:r w:rsidRPr="001F5B6D">
        <w:rPr>
          <w:rFonts w:ascii="Arial" w:hAnsi="Arial" w:cs="Arial"/>
          <w:b/>
          <w:bCs/>
          <w:sz w:val="20"/>
          <w:szCs w:val="20"/>
        </w:rPr>
        <w:t>«</w:t>
      </w:r>
    </w:p>
    <w:p w14:paraId="1E8FF81C" w14:textId="142E1674" w:rsidR="004215E9" w:rsidRDefault="004215E9" w:rsidP="00D41BAF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6DC679C" w14:textId="77777777" w:rsidR="00694E32" w:rsidRDefault="00694E32" w:rsidP="004215E9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44A4A45C" w14:textId="666C6144" w:rsidR="004215E9" w:rsidRPr="00C57872" w:rsidRDefault="004215E9" w:rsidP="004215E9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  <w:r w:rsidRPr="00C57872">
        <w:rPr>
          <w:rFonts w:ascii="Arial" w:eastAsia="Times New Roman" w:hAnsi="Arial" w:cs="Arial"/>
          <w:sz w:val="20"/>
          <w:szCs w:val="20"/>
        </w:rPr>
        <w:t xml:space="preserve">PONUDNIK: </w:t>
      </w:r>
      <w:r w:rsidRPr="00C5787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7872">
        <w:rPr>
          <w:rFonts w:ascii="Arial" w:hAnsi="Arial" w:cs="Arial"/>
          <w:sz w:val="20"/>
          <w:szCs w:val="20"/>
        </w:rPr>
        <w:instrText xml:space="preserve"> FORMTEXT </w:instrText>
      </w:r>
      <w:r w:rsidRPr="00C57872">
        <w:rPr>
          <w:rFonts w:ascii="Arial" w:hAnsi="Arial" w:cs="Arial"/>
          <w:sz w:val="20"/>
          <w:szCs w:val="20"/>
        </w:rPr>
      </w:r>
      <w:r w:rsidRPr="00C57872">
        <w:rPr>
          <w:rFonts w:ascii="Arial" w:hAnsi="Arial" w:cs="Arial"/>
          <w:sz w:val="20"/>
          <w:szCs w:val="20"/>
        </w:rPr>
        <w:fldChar w:fldCharType="separate"/>
      </w:r>
      <w:r w:rsidRPr="00C57872">
        <w:rPr>
          <w:rFonts w:ascii="Arial" w:hAnsi="Arial" w:cs="Arial"/>
          <w:noProof/>
          <w:sz w:val="20"/>
          <w:szCs w:val="20"/>
        </w:rPr>
        <w:t> </w:t>
      </w:r>
      <w:r w:rsidRPr="00C57872">
        <w:rPr>
          <w:rFonts w:ascii="Arial" w:hAnsi="Arial" w:cs="Arial"/>
          <w:noProof/>
          <w:sz w:val="20"/>
          <w:szCs w:val="20"/>
        </w:rPr>
        <w:t> </w:t>
      </w:r>
      <w:r w:rsidRPr="00C57872">
        <w:rPr>
          <w:rFonts w:ascii="Arial" w:hAnsi="Arial" w:cs="Arial"/>
          <w:noProof/>
          <w:sz w:val="20"/>
          <w:szCs w:val="20"/>
        </w:rPr>
        <w:t> </w:t>
      </w:r>
      <w:r w:rsidRPr="00C57872">
        <w:rPr>
          <w:rFonts w:ascii="Arial" w:hAnsi="Arial" w:cs="Arial"/>
          <w:noProof/>
          <w:sz w:val="20"/>
          <w:szCs w:val="20"/>
        </w:rPr>
        <w:t> </w:t>
      </w:r>
      <w:r w:rsidRPr="00C57872">
        <w:rPr>
          <w:rFonts w:ascii="Arial" w:hAnsi="Arial" w:cs="Arial"/>
          <w:noProof/>
          <w:sz w:val="20"/>
          <w:szCs w:val="20"/>
        </w:rPr>
        <w:t> </w:t>
      </w:r>
      <w:r w:rsidRPr="00C57872">
        <w:rPr>
          <w:rFonts w:ascii="Arial" w:hAnsi="Arial" w:cs="Arial"/>
          <w:sz w:val="20"/>
          <w:szCs w:val="20"/>
        </w:rPr>
        <w:fldChar w:fldCharType="end"/>
      </w:r>
    </w:p>
    <w:p w14:paraId="1FEE2585" w14:textId="77777777" w:rsidR="00EE3051" w:rsidRDefault="00EE3051" w:rsidP="004215E9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4EF807BC" w14:textId="77777777" w:rsidR="00EE3051" w:rsidRDefault="00EE3051" w:rsidP="004215E9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089071E9" w14:textId="77777777" w:rsidR="00694E32" w:rsidRDefault="00694E32" w:rsidP="004215E9">
      <w:pPr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8256"/>
        <w:gridCol w:w="3356"/>
      </w:tblGrid>
      <w:tr w:rsidR="004035CE" w:rsidRPr="004035CE" w14:paraId="41FE483B" w14:textId="77777777" w:rsidTr="0080563D">
        <w:trPr>
          <w:trHeight w:val="399"/>
        </w:trPr>
        <w:tc>
          <w:tcPr>
            <w:tcW w:w="851" w:type="pct"/>
            <w:shd w:val="clear" w:color="auto" w:fill="E7E6E6"/>
            <w:vAlign w:val="center"/>
          </w:tcPr>
          <w:p w14:paraId="72C3F31D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Zaporedna</w:t>
            </w:r>
          </w:p>
          <w:p w14:paraId="625288E2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številka sklopa</w:t>
            </w:r>
          </w:p>
        </w:tc>
        <w:tc>
          <w:tcPr>
            <w:tcW w:w="2950" w:type="pct"/>
            <w:shd w:val="clear" w:color="auto" w:fill="E7E6E6"/>
            <w:vAlign w:val="center"/>
          </w:tcPr>
          <w:p w14:paraId="135A2EEE" w14:textId="77777777" w:rsidR="004035CE" w:rsidRPr="004035CE" w:rsidRDefault="004035CE" w:rsidP="00EE30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Naziv sklopa</w:t>
            </w:r>
          </w:p>
        </w:tc>
        <w:tc>
          <w:tcPr>
            <w:tcW w:w="1199" w:type="pct"/>
            <w:shd w:val="clear" w:color="auto" w:fill="E7E6E6"/>
            <w:vAlign w:val="center"/>
          </w:tcPr>
          <w:p w14:paraId="05C7185C" w14:textId="77777777" w:rsidR="004035CE" w:rsidRPr="004035CE" w:rsidRDefault="004035CE" w:rsidP="00403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Skupna vrednost sklopa v EUR z DDV</w:t>
            </w:r>
          </w:p>
        </w:tc>
      </w:tr>
      <w:tr w:rsidR="00A0444E" w:rsidRPr="004035CE" w14:paraId="15FF15D3" w14:textId="77777777" w:rsidTr="00725E1A">
        <w:trPr>
          <w:trHeight w:hRule="exact" w:val="567"/>
        </w:trPr>
        <w:tc>
          <w:tcPr>
            <w:tcW w:w="851" w:type="pct"/>
            <w:shd w:val="clear" w:color="auto" w:fill="auto"/>
            <w:vAlign w:val="center"/>
          </w:tcPr>
          <w:p w14:paraId="5325CBDC" w14:textId="77777777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50" w:type="pct"/>
            <w:shd w:val="clear" w:color="auto" w:fill="auto"/>
          </w:tcPr>
          <w:p w14:paraId="6C0A9B40" w14:textId="7E2749DF" w:rsidR="00A0444E" w:rsidRPr="00EE3051" w:rsidRDefault="00EE3051" w:rsidP="00EE3051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eastAsia="sl-SI"/>
              </w:rPr>
            </w:pPr>
            <w:r w:rsidRPr="00EE3051">
              <w:rPr>
                <w:rFonts w:ascii="Arial" w:eastAsia="SimSun" w:hAnsi="Arial" w:cs="Arial"/>
                <w:color w:val="000000"/>
                <w:sz w:val="20"/>
                <w:szCs w:val="20"/>
                <w:lang w:eastAsia="sl-SI"/>
              </w:rPr>
              <w:t>Okoljsko manj obremenjujoče vzdrževanje objektov v upravljanju MJU na območju Ljubljane - hišniki</w:t>
            </w:r>
          </w:p>
        </w:tc>
        <w:tc>
          <w:tcPr>
            <w:tcW w:w="1199" w:type="pct"/>
            <w:shd w:val="clear" w:color="auto" w:fill="auto"/>
            <w:vAlign w:val="center"/>
          </w:tcPr>
          <w:p w14:paraId="6DF2C867" w14:textId="77777777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  <w:bookmarkEnd w:id="0"/>
          </w:p>
        </w:tc>
      </w:tr>
      <w:tr w:rsidR="00A0444E" w:rsidRPr="004035CE" w14:paraId="47B56F98" w14:textId="77777777" w:rsidTr="00725E1A">
        <w:trPr>
          <w:trHeight w:hRule="exact"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039C" w14:textId="77777777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6E35" w14:textId="5C9DDC76" w:rsidR="00A0444E" w:rsidRPr="00014C5B" w:rsidRDefault="00EE3051" w:rsidP="00EE30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E305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Okoljsko manj obremenjujoče vzdrževanje objektov v upravljanju MJU na območju Ljubljane z okolico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CEE2" w14:textId="77777777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</w:p>
        </w:tc>
      </w:tr>
      <w:tr w:rsidR="00A0444E" w:rsidRPr="004035CE" w14:paraId="09D46F03" w14:textId="77777777" w:rsidTr="00725E1A">
        <w:trPr>
          <w:trHeight w:hRule="exact"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FC9A" w14:textId="77777777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56661" w14:textId="74842BCE" w:rsidR="00A0444E" w:rsidRPr="004035CE" w:rsidRDefault="00EE3051" w:rsidP="00EE30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E305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Okoljsko manj obremenjujoče vzdrževanje objektov v upravljanju MJU na območju Osrednjeslovenske in Gorenjske regije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6730" w14:textId="77777777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</w:p>
        </w:tc>
      </w:tr>
      <w:tr w:rsidR="00A0444E" w:rsidRPr="004035CE" w14:paraId="33CDD4DF" w14:textId="77777777" w:rsidTr="00725E1A">
        <w:trPr>
          <w:trHeight w:hRule="exact"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8003" w14:textId="77777777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B63A" w14:textId="749A2146" w:rsidR="00A0444E" w:rsidRPr="00014C5B" w:rsidRDefault="00EE3051" w:rsidP="00EE30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E305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Okoljsko manj obremenjujoče vzdrževanje objektov v upravljanju MJU na območju Primorske, Notranjske in Goriške regije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9F52" w14:textId="77777777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</w:p>
        </w:tc>
      </w:tr>
      <w:tr w:rsidR="00A0444E" w:rsidRPr="004035CE" w14:paraId="5CF0FCB0" w14:textId="77777777" w:rsidTr="00725E1A">
        <w:trPr>
          <w:trHeight w:hRule="exact" w:val="567"/>
        </w:trPr>
        <w:tc>
          <w:tcPr>
            <w:tcW w:w="851" w:type="pct"/>
            <w:shd w:val="clear" w:color="auto" w:fill="auto"/>
            <w:vAlign w:val="center"/>
          </w:tcPr>
          <w:p w14:paraId="7A6C3ECF" w14:textId="77777777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2950" w:type="pct"/>
            <w:shd w:val="clear" w:color="auto" w:fill="auto"/>
          </w:tcPr>
          <w:p w14:paraId="25B27633" w14:textId="13D479F7" w:rsidR="00A0444E" w:rsidRPr="00014C5B" w:rsidRDefault="00EE3051" w:rsidP="00EE30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E305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Okoljsko manj obremenjujoče vzdrževanje objektov v upravljanju MJU na območju Jugovzhodne in Posavske regije</w:t>
            </w:r>
          </w:p>
        </w:tc>
        <w:tc>
          <w:tcPr>
            <w:tcW w:w="1199" w:type="pct"/>
            <w:shd w:val="clear" w:color="auto" w:fill="auto"/>
            <w:vAlign w:val="center"/>
          </w:tcPr>
          <w:p w14:paraId="4A6D44B0" w14:textId="77777777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</w:p>
        </w:tc>
      </w:tr>
      <w:tr w:rsidR="00A0444E" w:rsidRPr="004035CE" w14:paraId="5C18E997" w14:textId="77777777" w:rsidTr="00725E1A">
        <w:trPr>
          <w:trHeight w:hRule="exact"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C33B" w14:textId="77777777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0795D" w14:textId="7D1EC05E" w:rsidR="00A0444E" w:rsidRPr="004035CE" w:rsidRDefault="00EE3051" w:rsidP="00EE30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E305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Okoljsko manj obremenjujoče vzdrževanje objektov v upravljanju MJU na območju Savinjske, Zasavske in Koroške regije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B0D6" w14:textId="77777777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</w:p>
        </w:tc>
      </w:tr>
      <w:tr w:rsidR="00A0444E" w:rsidRPr="004035CE" w14:paraId="5D95D858" w14:textId="77777777" w:rsidTr="00725E1A">
        <w:trPr>
          <w:trHeight w:hRule="exact"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63C9E" w14:textId="77777777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04F6A" w14:textId="0567EDE1" w:rsidR="00A0444E" w:rsidRPr="004035CE" w:rsidRDefault="00EE3051" w:rsidP="00EE30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E305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Okoljsko manj obremenjujoče vzdrževanje objektov v upravljanju MJU na območju Obalno-krašk</w:t>
            </w:r>
            <w:r w:rsidR="00012EA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</w:t>
            </w:r>
            <w:r w:rsidRPr="00EE305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regije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836D" w14:textId="77777777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</w:p>
        </w:tc>
      </w:tr>
      <w:tr w:rsidR="00A0444E" w:rsidRPr="004035CE" w14:paraId="1FC49C04" w14:textId="77777777" w:rsidTr="00725E1A">
        <w:trPr>
          <w:trHeight w:hRule="exact"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6EF8D" w14:textId="67D7119A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0BA94" w14:textId="1D6D7F08" w:rsidR="00A0444E" w:rsidRPr="004035CE" w:rsidRDefault="00EE3051" w:rsidP="00EE30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E305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Okoljsko manj obremenjujoče vzdrževanje objektov v upravljanju MJU na območju Podravske in Pomurske Regije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AF1C" w14:textId="014733A6" w:rsidR="00A0444E" w:rsidRPr="004035CE" w:rsidRDefault="00A0444E" w:rsidP="00A0444E">
            <w:pPr>
              <w:spacing w:after="0" w:line="240" w:lineRule="auto"/>
              <w:jc w:val="center"/>
              <w:rPr>
                <w:rFonts w:ascii="Arial" w:eastAsia="Calibri" w:hAnsi="Arial" w:cs="Times New Roman"/>
                <w:sz w:val="20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</w:p>
        </w:tc>
      </w:tr>
      <w:tr w:rsidR="00AE583A" w:rsidRPr="004035CE" w14:paraId="057654F0" w14:textId="77777777" w:rsidTr="00AE583A">
        <w:trPr>
          <w:trHeight w:hRule="exact"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2412" w14:textId="03BE0BFD" w:rsidR="00AE583A" w:rsidRPr="004035CE" w:rsidRDefault="00AE583A" w:rsidP="00AE58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B0A20" w14:textId="77777777" w:rsidR="00AE583A" w:rsidRPr="004035CE" w:rsidRDefault="00AE583A" w:rsidP="00AE58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05840" w14:textId="77777777" w:rsidR="00AE583A" w:rsidRPr="004035CE" w:rsidRDefault="00AE583A" w:rsidP="00F852AE">
            <w:pPr>
              <w:spacing w:after="0" w:line="240" w:lineRule="auto"/>
              <w:jc w:val="center"/>
              <w:rPr>
                <w:rFonts w:ascii="Arial" w:eastAsia="Calibri" w:hAnsi="Arial" w:cs="Times New Roman"/>
                <w:sz w:val="20"/>
              </w:rPr>
            </w:pPr>
            <w:r w:rsidRPr="004035CE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035CE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4035CE">
              <w:rPr>
                <w:rFonts w:ascii="Arial" w:eastAsia="Calibri" w:hAnsi="Arial" w:cs="Times New Roman"/>
                <w:sz w:val="20"/>
              </w:rPr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t> </w:t>
            </w:r>
            <w:r w:rsidRPr="004035CE">
              <w:rPr>
                <w:rFonts w:ascii="Arial" w:eastAsia="Calibri" w:hAnsi="Arial" w:cs="Times New Roman"/>
                <w:sz w:val="20"/>
              </w:rPr>
              <w:fldChar w:fldCharType="end"/>
            </w:r>
          </w:p>
        </w:tc>
      </w:tr>
    </w:tbl>
    <w:p w14:paraId="535804FB" w14:textId="77777777" w:rsidR="004035CE" w:rsidRPr="00D41BAF" w:rsidRDefault="004035CE" w:rsidP="00AE583A">
      <w:pPr>
        <w:spacing w:after="0"/>
        <w:rPr>
          <w:rFonts w:ascii="Arial" w:hAnsi="Arial" w:cs="Arial"/>
          <w:b/>
          <w:bCs/>
          <w:sz w:val="20"/>
          <w:szCs w:val="20"/>
        </w:rPr>
      </w:pPr>
    </w:p>
    <w:sectPr w:rsidR="004035CE" w:rsidRPr="00D41BAF" w:rsidSect="00D41BA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919B8" w14:textId="77777777" w:rsidR="00464F8A" w:rsidRDefault="00464F8A" w:rsidP="00464F8A">
      <w:pPr>
        <w:spacing w:after="0" w:line="240" w:lineRule="auto"/>
      </w:pPr>
      <w:r>
        <w:separator/>
      </w:r>
    </w:p>
  </w:endnote>
  <w:endnote w:type="continuationSeparator" w:id="0">
    <w:p w14:paraId="12AF691C" w14:textId="77777777" w:rsidR="00464F8A" w:rsidRDefault="00464F8A" w:rsidP="00464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8B54D" w14:textId="77777777" w:rsidR="00464F8A" w:rsidRDefault="00464F8A" w:rsidP="00464F8A">
      <w:pPr>
        <w:spacing w:after="0" w:line="240" w:lineRule="auto"/>
      </w:pPr>
      <w:r>
        <w:separator/>
      </w:r>
    </w:p>
  </w:footnote>
  <w:footnote w:type="continuationSeparator" w:id="0">
    <w:p w14:paraId="086A339C" w14:textId="77777777" w:rsidR="00464F8A" w:rsidRDefault="00464F8A" w:rsidP="00464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A53ADE"/>
    <w:multiLevelType w:val="hybridMultilevel"/>
    <w:tmpl w:val="36605FF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F9B443B"/>
    <w:multiLevelType w:val="hybridMultilevel"/>
    <w:tmpl w:val="AFB4365A"/>
    <w:lvl w:ilvl="0" w:tplc="C90A0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894467">
    <w:abstractNumId w:val="0"/>
  </w:num>
  <w:num w:numId="2" w16cid:durableId="2014723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BAF"/>
    <w:rsid w:val="00012EA6"/>
    <w:rsid w:val="00014C5B"/>
    <w:rsid w:val="00140571"/>
    <w:rsid w:val="00145CF1"/>
    <w:rsid w:val="001F5B6D"/>
    <w:rsid w:val="00262E0F"/>
    <w:rsid w:val="002F0A18"/>
    <w:rsid w:val="003703B4"/>
    <w:rsid w:val="004035CE"/>
    <w:rsid w:val="004215E9"/>
    <w:rsid w:val="00436055"/>
    <w:rsid w:val="00436764"/>
    <w:rsid w:val="00464F8A"/>
    <w:rsid w:val="00482DB7"/>
    <w:rsid w:val="004833C8"/>
    <w:rsid w:val="00546778"/>
    <w:rsid w:val="00694E32"/>
    <w:rsid w:val="0073201F"/>
    <w:rsid w:val="008F3FE6"/>
    <w:rsid w:val="009554E5"/>
    <w:rsid w:val="00A0444E"/>
    <w:rsid w:val="00A2648B"/>
    <w:rsid w:val="00A47855"/>
    <w:rsid w:val="00AE583A"/>
    <w:rsid w:val="00B10E44"/>
    <w:rsid w:val="00B14313"/>
    <w:rsid w:val="00B37B3B"/>
    <w:rsid w:val="00CA7150"/>
    <w:rsid w:val="00CB0C41"/>
    <w:rsid w:val="00CE576E"/>
    <w:rsid w:val="00D41BAF"/>
    <w:rsid w:val="00E30DE4"/>
    <w:rsid w:val="00EC10E0"/>
    <w:rsid w:val="00EE3051"/>
    <w:rsid w:val="00F2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8B578"/>
  <w15:chartTrackingRefBased/>
  <w15:docId w15:val="{61FD2485-5931-4C7D-9FEE-BF4E73EF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Contents,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34"/>
    <w:qFormat/>
    <w:rsid w:val="00A0444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Times New Roman"/>
      <w:szCs w:val="20"/>
    </w:rPr>
  </w:style>
  <w:style w:type="character" w:customStyle="1" w:styleId="OdstavekseznamaZnak">
    <w:name w:val="Odstavek seznama Znak"/>
    <w:aliases w:val="Contents Znak,Bullet List Znak,FooterText Znak,numbered Znak,AB List 1 Znak,Bullet Points Znak,555 Znak,lp1 Znak,Equipment Znak,ProcessA Znak,Bulletr List Paragraph Znak,列出段落 Znak,列出段落1 Znak,List Paragraph2 Znak,Listeafsnit1 Znak"/>
    <w:link w:val="Odstavekseznama"/>
    <w:rsid w:val="00A0444E"/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46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64F8A"/>
  </w:style>
  <w:style w:type="paragraph" w:styleId="Noga">
    <w:name w:val="footer"/>
    <w:basedOn w:val="Navaden"/>
    <w:link w:val="NogaZnak"/>
    <w:uiPriority w:val="99"/>
    <w:unhideWhenUsed/>
    <w:rsid w:val="0046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64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Vilić</dc:creator>
  <cp:keywords/>
  <dc:description/>
  <cp:lastModifiedBy>Elvira Vilić</cp:lastModifiedBy>
  <cp:revision>4</cp:revision>
  <dcterms:created xsi:type="dcterms:W3CDTF">2025-07-28T12:02:00Z</dcterms:created>
  <dcterms:modified xsi:type="dcterms:W3CDTF">2025-07-29T12:01:00Z</dcterms:modified>
</cp:coreProperties>
</file>